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5D" w:rsidRPr="00F612C1" w:rsidRDefault="00EF6B5D" w:rsidP="008968B2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612C1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«Утверждаю»</w:t>
      </w:r>
    </w:p>
    <w:p w:rsidR="00EF6B5D" w:rsidRPr="008968B2" w:rsidRDefault="00EF6B5D" w:rsidP="008968B2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968B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Директор НОУ </w:t>
      </w:r>
    </w:p>
    <w:p w:rsidR="00EF6B5D" w:rsidRPr="008968B2" w:rsidRDefault="00EF6B5D" w:rsidP="008968B2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968B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«Православная гимназия </w:t>
      </w:r>
    </w:p>
    <w:p w:rsidR="00EF6B5D" w:rsidRPr="008968B2" w:rsidRDefault="00EF6B5D" w:rsidP="008968B2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968B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ени</w:t>
      </w:r>
      <w:r w:rsidRPr="008968B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Аксо Колиева»</w:t>
      </w:r>
    </w:p>
    <w:p w:rsidR="00EF6B5D" w:rsidRDefault="00EF6B5D" w:rsidP="008968B2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968B2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_______Родина Н.В.</w:t>
      </w:r>
    </w:p>
    <w:p w:rsidR="00EF6B5D" w:rsidRPr="008968B2" w:rsidRDefault="00EF6B5D" w:rsidP="008968B2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31.08.2015г.</w:t>
      </w:r>
    </w:p>
    <w:p w:rsidR="00EF6B5D" w:rsidRDefault="00EF6B5D" w:rsidP="00012DD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6B5D" w:rsidRDefault="00EF6B5D" w:rsidP="00012DD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EF6B5D" w:rsidRDefault="00EF6B5D" w:rsidP="00012DD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аттестации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педагогов на соответствие занимаемой должности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EF6B5D" w:rsidRDefault="00EF6B5D" w:rsidP="00012DD5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связи с вступлением в силу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12DD5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273 «Об образовании в Российской Федерации» аттестация педагогических работников с целью подтверждения соответствия их занимаемой должности с 1 сентября </w:t>
      </w:r>
      <w:smartTag w:uri="urn:schemas-microsoft-com:office:smarttags" w:element="metricconverter">
        <w:smartTagPr>
          <w:attr w:name="ProductID" w:val="2013 г"/>
        </w:smartTagPr>
        <w:r w:rsidRPr="00012DD5"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. фактически была приостановлена.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15 июня </w:t>
      </w:r>
      <w:smartTag w:uri="urn:schemas-microsoft-com:office:smarttags" w:element="metricconverter">
        <w:smartTagPr>
          <w:attr w:name="ProductID" w:val="2014 г"/>
        </w:smartTagPr>
        <w:r w:rsidRPr="00012DD5">
          <w:rPr>
            <w:rFonts w:ascii="Times New Roman" w:hAnsi="Times New Roman"/>
            <w:color w:val="000000"/>
            <w:sz w:val="28"/>
            <w:szCs w:val="28"/>
            <w:lang w:eastAsia="ru-RU"/>
          </w:rPr>
          <w:t>2014 г</w:t>
        </w:r>
      </w:smartTag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вступил в силу приказ Минобрнауки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 Минюстом РФ 23 мая </w:t>
      </w:r>
      <w:smartTag w:uri="urn:schemas-microsoft-com:office:smarttags" w:element="metricconverter">
        <w:smartTagPr>
          <w:attr w:name="ProductID" w:val="2014 г"/>
        </w:smartTagPr>
        <w:r w:rsidRPr="00012DD5">
          <w:rPr>
            <w:rFonts w:ascii="Times New Roman" w:hAnsi="Times New Roman"/>
            <w:color w:val="000000"/>
            <w:sz w:val="28"/>
            <w:szCs w:val="28"/>
            <w:lang w:eastAsia="ru-RU"/>
          </w:rPr>
          <w:t>2014 г</w:t>
        </w:r>
      </w:smartTag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регистрационный № 32408 (далее – Порядок аттестации) (см. в блоге </w:t>
      </w:r>
      <w:hyperlink r:id="rId5" w:history="1">
        <w:r w:rsidRPr="00012DD5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Аттестация педработников – новый порядок</w:t>
        </w:r>
      </w:hyperlink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).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2DD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Виды аттестации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Порядком аттестации установлены следующие виды аттестации педработников:</w:t>
      </w:r>
    </w:p>
    <w:p w:rsidR="00EF6B5D" w:rsidRPr="00012DD5" w:rsidRDefault="00EF6B5D" w:rsidP="00012D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аттестация     в   целях подтверждения  соответствия  педагогических  работников  занимаемым  ими должностям на основе оценки их профессиональной деятельности;</w:t>
      </w:r>
    </w:p>
    <w:p w:rsidR="00EF6B5D" w:rsidRPr="00012DD5" w:rsidRDefault="00EF6B5D" w:rsidP="00012D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аттестация по желанию педагогических работников в  целях   установления (I, высшей) квалификационной категории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 кого распространяется новый Порядок аттестации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Новый Порядок аттестации применяется при аттестации педработников всех организаций, осуществляющих образовательную деятельность, в т.ч. негосударственных (частных) образовательных организаций, образовательных организаций учреждений здравоохранения, социального обслуживания и иных организаций, за исключением должностей педагогических работников, отнесенных к профессорско-преподавательскому составу, т.е. распространяется непосредственно на педагогических работников образовательных организаций, а также организаций, осуществляющих обучение.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новым Порядком аттестации также  проводится аттестация и тех педагогических работников, которые замещают эти должности по совместительству в той же или иной организации, а также в случаях, когда должности педагогических работников замещаются в порядке совмещения должностей, т.е. наряду с работой в той же организации, определенной трудовым договором (к примеру, наряду с основной работой в должностях руководителей организаций, их заместителей, руководителей структурных подразделений), а также наряду с основной работой в других должностях в той же организации.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12DD5">
        <w:rPr>
          <w:rFonts w:ascii="Times New Roman" w:hAnsi="Times New Roman"/>
          <w:b/>
          <w:bCs/>
          <w:i/>
          <w:sz w:val="28"/>
          <w:szCs w:val="28"/>
          <w:lang w:eastAsia="ru-RU"/>
        </w:rPr>
        <w:t>Аттестация  педработников  в  целях   подтверждения соответствия         занимаемым   ими     должностям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новым Порядком аттестации аттестация педработников  в  целях   подтверждения соответствия занимаемым   ими  должностям проводится аттестационными комиссиями образовательных организаций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один раз в пять лет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  основе  оценки     профессиональной деятельности педагога в соответствии с распорядительным актом работодателя.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Не подлежат аттестации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2DD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работники:</w:t>
      </w:r>
    </w:p>
    <w:p w:rsidR="00EF6B5D" w:rsidRPr="00012DD5" w:rsidRDefault="00EF6B5D" w:rsidP="00012D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имеющие квалификационные категории;</w:t>
      </w:r>
    </w:p>
    <w:p w:rsidR="00EF6B5D" w:rsidRPr="00012DD5" w:rsidRDefault="00EF6B5D" w:rsidP="00012D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проработавшие  в  занимаемой  должности  менее  двух   лет   в организации, в которой проводится аттестация;</w:t>
      </w:r>
    </w:p>
    <w:p w:rsidR="00EF6B5D" w:rsidRPr="00012DD5" w:rsidRDefault="00EF6B5D" w:rsidP="00012D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беременные женщины;</w:t>
      </w:r>
    </w:p>
    <w:p w:rsidR="00EF6B5D" w:rsidRPr="00012DD5" w:rsidRDefault="00EF6B5D" w:rsidP="00012D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женщины, находящиеся в отпуске по беременности и родам;</w:t>
      </w:r>
    </w:p>
    <w:p w:rsidR="00EF6B5D" w:rsidRPr="00012DD5" w:rsidRDefault="00EF6B5D" w:rsidP="00012D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находящиеся в отпуске по уходу за ребенком до достижения им возраста трех лет;</w:t>
      </w:r>
    </w:p>
    <w:p w:rsidR="00EF6B5D" w:rsidRPr="00012DD5" w:rsidRDefault="00EF6B5D" w:rsidP="00012D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отсутствовавшие на рабочем месте более четырех месяцев подряд   в связи с заболеванием.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Недопустимо также проведение аттестации педагогических работников «на входе в педагогическую профессию» после получения среднего или высшего  профессионального образования по соответствующей специальности.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Аттестация женщин, находящихся в отпуске по беременности и родам;  лиц, находящихся в отпуске по уходу за ребенком до достижения им возраста трех лет, возможна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ранее чем через два года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   после их выхода из указанных отпусков.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Аттестация лиц, отсутствовавших на рабочем месте более четырех месяцев подряд   в связи с заболеванием, возможна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ранее чем через год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  их  выхода   на работу.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Кем проводится аттестация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012DD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Согласно документу теперь аттестация  педработников  в  целях   подтверждения соответствия  занимаемым   ими     должностям проводится аттестационными  комиссиями,  самостоятельно   формируемыми образовательными организациями (далее – аттестационная комиссия).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Состав аттестационной комиссии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В состав аттестационной комиссии входят председатель   комиссии,  заместитель председателя, секретарь, члены комиссии и в  обязательном порядке — представитель  выборного  органа     соответствующей первичной профсоюзной организации (при наличии такого органа).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К примеру, аттестационная комиссия может быть сформирована  из числа работников организации, в которой работает педагог, представителей коллегиальных органов управления, предусмотренных уставом организации (общее собрание (конференция) работников образовательной организации, педагогический совет, попечительский совет, управляющий совет, наблюдательный совет и другие).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 представлении  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проведения аттестации на каждого педагога работодатель вносит в аттестационную комиссию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представление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, в котором содержатся следующие сведения о   нем:</w:t>
      </w:r>
    </w:p>
    <w:p w:rsidR="00EF6B5D" w:rsidRPr="00012DD5" w:rsidRDefault="00EF6B5D" w:rsidP="00012D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фамилия, имя, отчество (при наличии);</w:t>
      </w:r>
    </w:p>
    <w:p w:rsidR="00EF6B5D" w:rsidRPr="00012DD5" w:rsidRDefault="00EF6B5D" w:rsidP="00012D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должности на дату проведения аттестации;</w:t>
      </w:r>
    </w:p>
    <w:p w:rsidR="00EF6B5D" w:rsidRPr="00012DD5" w:rsidRDefault="00EF6B5D" w:rsidP="00012D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дата заключения по этой должности трудового договора;</w:t>
      </w:r>
    </w:p>
    <w:p w:rsidR="00EF6B5D" w:rsidRPr="00012DD5" w:rsidRDefault="00EF6B5D" w:rsidP="00012D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уровень образования и (или) квалификации  по  специальности   или направлению подготовки;</w:t>
      </w:r>
    </w:p>
    <w:p w:rsidR="00EF6B5D" w:rsidRPr="00012DD5" w:rsidRDefault="00EF6B5D" w:rsidP="00012D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информация  о  получении   дополнительного     профессионального образования по профилю педагогической деятельности;</w:t>
      </w:r>
    </w:p>
    <w:p w:rsidR="00EF6B5D" w:rsidRPr="00012DD5" w:rsidRDefault="00EF6B5D" w:rsidP="00012D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предыдущих аттестаций (в случае их проведения);</w:t>
      </w:r>
    </w:p>
    <w:p w:rsidR="00EF6B5D" w:rsidRPr="00012DD5" w:rsidRDefault="00EF6B5D" w:rsidP="00012D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мотивированная    всесторонняя и объективная оценка профессиональных,   деловых   качеств, результатов профессиональной деятельности педагогического   работника по   выполнению   трудовых обязанностей, возложенных на него трудовым договором.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После ознакомления с представлением педагогический   работник по желанию  может  представить  в  аттестационную  комиссию  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дополнительные   сведения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,   характеризующие   его       профессиональную деятельность за период  с  даты,  предыдущей  аттестации  (при   первичной аттестации — с даты поступления на работу).</w:t>
      </w:r>
    </w:p>
    <w:p w:rsidR="00EF6B5D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 внеочередной  аттестации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Возможности проведения для педработников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внеочередной аттестации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 примеру,  в случае наличия жалоб на ненадлежащее исполнение педагогическим работником  должностных обязанностей (в том числе имеющим квалификационную категорию) Порядком аттестации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предусмотрены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В этих случаях следует руководствоваться статьей 192 Трудового кодекса РФ, в соответствии с которой за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 — замечание, выговор, увольнение по соответствующим основаниям.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С какими  документами знакомится аттестуемый работник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Работодатель   обязан ознакомить    педработника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под личную роспись:</w:t>
      </w:r>
    </w:p>
    <w:p w:rsidR="00EF6B5D" w:rsidRPr="00012DD5" w:rsidRDefault="00EF6B5D" w:rsidP="00012D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распорядительным  актом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,  содержащим  список  работников     организации, подлежащих аттестации, график проведения аттестации,  — не менее чем за 30 календарных дней до дня проведения их аттестации по графику;</w:t>
      </w:r>
    </w:p>
    <w:p w:rsidR="00EF6B5D" w:rsidRPr="00012DD5" w:rsidRDefault="00EF6B5D" w:rsidP="00012D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представлением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не позднее, чем за 30 календарных  дней  до  дня   проведения аттестации.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   отказе   педработника   от       ознакомления с представлением составляется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, который подписывается  работодателем   и лицами (не менее двух), в присутствии которых он составлен.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Как проводится аттестация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Аттестация  проводится  на  заседании  аттестационной   комиссии с участием педагога. Заседание считается правомочным, если на нём присутствуют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менее двух третей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  от  общего  числа   членов аттестационной комиссии.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отсутствия педагога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в  день   проведения аттестации  на  заседании  аттестационной   комиссии  по уважительным причинам, его аттестация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переносится на другую  дату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  и  в график аттестации вносятся соответствующие изменения, о чем работодатель знакомит работника под роспись не менее чем за 30  календарных  дней   до  новой даты проведения его аттестации. При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неявке без уважительной  причины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аттестационная   комиссия  проводит аттестацию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его отсутствие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Аттестационная комиссия рассматривает представление, дополнительные сведения, представленные самим работником, характеризующие  его  профессиональную  деятельность   (в       случае их представления).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Прохождение в ходе аттестации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квалификационных испытаний в письменной форме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как это осуществлялось в соответствии с ранее действовавшим порядком, новым Порядком аттестации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предусматривается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По   результатам   аттестации   аттестационная комиссия принимает одно из следующих решений:</w:t>
      </w:r>
    </w:p>
    <w:p w:rsidR="00EF6B5D" w:rsidRPr="00012DD5" w:rsidRDefault="00EF6B5D" w:rsidP="00012D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соответствует   занимаемой   должности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   (указывается      должность педагогического работника);</w:t>
      </w:r>
    </w:p>
    <w:p w:rsidR="00EF6B5D" w:rsidRPr="00012DD5" w:rsidRDefault="00EF6B5D" w:rsidP="00012D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  соответствует  занимаемой  должности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  (указывается     должность педагогического работника).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  принимается  аттестационной  комиссией   в отсутствие аттестуемого работника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открытым   голосованием большинством  голосов  членов  аттестационной   комиссии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присутствующих на заседании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. При  прохождении  аттестации  педагогический  работник,   являющийся членом аттестационной комиссии, не участвует в голосовании по своей кандидатуре.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  случаях,  когда 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  менее  половины  членов   аттестационной комиссии,  присутствующих  на  заседании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    проголосовали за решение о соответствии работника  занимаемой  должности,   педагогический работник признается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соответствующим занимаемой должности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аттестации педагогического работника, непосредственно присутствующего  на  заседании  аттестационной  комиссии, сообщаются ему после подведения итогов голосования.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Оформление результатов аттестации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аттестации в целях подтверждения соответствия занимаемой педагогом должности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предусматривает оформление на него аттестационного листа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Результаты аттестации    заносятся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протокол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,  подписываемый  председателем,   заместителем     председателя, секретарем   и   членами    аттестационной    комиссии, присутствовавшими на  заседании,  который  хранится  с   представлениями, дополнительными  сведениями,  представленными  самими  педагогами, характеризующими их профессиональную  деятельность (в случае их наличия), у работодателя.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педагогического работника, прошедшего аттестацию,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позднее двух рабочих дней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дня ее проведения секретарем аттестационной комиссии организации составляется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выписка из  протокола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,  содержащая    сведения о фамилии, имени, отчестве (при наличии)  аттестуемого,  наименовании   его должности,  дате   заседания   аттестационной   комиссии     организации, результатах голосования, о принятом аттестационной комиссией организации решении.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Работодатель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знакомит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педработника с  выпиской   из протокола под роспись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течение трех рабочих дней 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после ее   составления.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Выписка из протокола хранится в личном деле педагогического работника.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 переходе в другую образовательную организацию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Порядком аттестации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предусматривается сохранение результатов  аттестации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педработников, проводимой  в целях подтверждения соответствия занимаемым ими должностям  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 переходе в другую организацию. 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Следовательно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работодатель по новому месту работы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вправе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осуществлять аттестацию таких педагогических работников на общих основаниях и с соблюдением условий, предусмотренных Порядком аттестации.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  рекомендациях аттестационной комиссии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Аттестационные   комиссии   дают     рекомендации работодателю  о  возможности  назначения  на  соответствующие   должности педагогических работников лиц, не  имеющих  специальной  подготовки   или стажа работы, установленных в разделе «Требования к квалификации» раздела «Квалификационные  характеристики  должностей  работников    образования» Единого   квалификационного   справочника   должностей     руководителей, специалистов и служащих» (приказ Минздравсоцразвития РФ от 26.08.2010 г. №761) и (или)  профессиональными  стандартами,  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Следовательно, работодатель, имея намерение принять на должность педагогического работника претендента, у которого отсутствует требуемое образование, но который, по мнению работодателя,  обладает достаточным практическим опытом и компетентностью и может выполнять работу в должности,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теперь вправе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руководствуясь  пунктом 9 «Общих положений» квалификационных характеристик и пунктом 23 Порядка аттестации,  для получения соответствующей рекомендации </w:t>
      </w:r>
      <w:r w:rsidRPr="00012D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обращаться в аттестационную комиссию</w:t>
      </w: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, в полномочия которой вменена такая функция, не создавая для решения таких вопросов специальную аттестационную комиссию. При этом роль аттестационной комиссии будет состоять в оценке возможностей  претендента выполнять  предусмотренные по этой должности обязанности с учетом опыта его предыдущей работы.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Поскольку прием на работу в указанных случаях обусловлен выполнением качественно и в полном объеме возложенных должностных обязанностей, чего заранее работодатель знать не может, то в целях проверки этих возможностей будущего работника аттестационная комиссия может включить предложение об установлении при заключении трудового договора  испытательного срока в порядке и на условиях, установленных статьей 70 ТК РФ.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В таком же порядке на должность педагогического работника может быть принят выпускник, получивший среднее или высшее профессиональное образование, но претендующий на должность не по полученной специальности, только без установления испытательного срока.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пункта 9 раздела «Общие положения» квалификационных характеристик должностей работников образования следует осуществлять без употребления слов «в порядке исключения» по аналогии с тем,  как это было установлено  приказом Минздравсоцразвития России от 25 октября 2010 г. № 921н, которым внесены изменения в Порядок применения Единого квалификационного справочника должностей руководителей, специалистов и служащих, утвержденный  постановлением Минтруда России от 9 февраля 2004 г. № 9.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Если принято решение о несоответствии работника занимаемой должности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аттестации о несоответствии педагога занимаемой  должности  могут послужить основанием для его увольнения в соответствии с пунктом 3 части 1 статьи 81 ТК РФ.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Однако,  увольнение по данному основанию не является обязательным, но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6" w:history="1">
        <w:r w:rsidRPr="00012DD5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часть 3 статьи 81</w:t>
        </w:r>
      </w:hyperlink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ТК РФ).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Кроме того, не допускается увольнение по данному основанию (т.е. в соответствии с </w:t>
      </w:r>
      <w:hyperlink r:id="rId7" w:history="1">
        <w:r w:rsidRPr="00012DD5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частью 3 статьи 81</w:t>
        </w:r>
      </w:hyperlink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ТК РФ) педагогических работников из числа лиц, указанных в части четвертой статьи 261 ТК РФ (к примеру, женщины, имеющей ребенка-инвалида в возрасте до 18 лет или малолетнего ребенка до 14 лет и в ряде других случаев).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Что касается педагогических работников, квалификация которых не соответствует требованиям к направлению профессиональной подготовки, предусмотренной квалификационными характеристиками: «Образование и педагогика» или в области, соответствующей преподаваемому предмету, либо   деятельности в образовательном учреждении, то это не может явиться причиной для их  увольнения в связи с  несоответствием работника занимаемой должности или выполняемой работе вследствие недостаточной квалификации, если это не  подтверждено результатами их аттестации.</w:t>
      </w:r>
    </w:p>
    <w:p w:rsidR="00EF6B5D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6B5D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 апелляции      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>Материал подготовлен с учетом «Комментария к порядку проведения аттестации педагогических работников»,  подготовленного ЦС профсоюза работников народного образования и науки РФ.</w:t>
      </w:r>
    </w:p>
    <w:p w:rsidR="00EF6B5D" w:rsidRPr="00012DD5" w:rsidRDefault="00EF6B5D" w:rsidP="00012DD5">
      <w:pPr>
        <w:shd w:val="clear" w:color="auto" w:fill="FFFFFF"/>
        <w:spacing w:after="0" w:line="52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Источник: </w:t>
      </w:r>
      <w:hyperlink r:id="rId8" w:history="1">
        <w:r w:rsidRPr="00012DD5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Информационный бюллетень ЦС №6. Аттестация педагогических работников организаций, осуществляющих образовательную деятельность. Москва, июнь 2014 г.</w:t>
        </w:r>
      </w:hyperlink>
    </w:p>
    <w:p w:rsidR="00EF6B5D" w:rsidRPr="00012DD5" w:rsidRDefault="00EF6B5D" w:rsidP="00012DD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EF6B5D" w:rsidRPr="00012DD5" w:rsidSect="00DE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17C"/>
    <w:multiLevelType w:val="multilevel"/>
    <w:tmpl w:val="734E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26A88"/>
    <w:multiLevelType w:val="multilevel"/>
    <w:tmpl w:val="4624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20F29"/>
    <w:multiLevelType w:val="multilevel"/>
    <w:tmpl w:val="315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766B4"/>
    <w:multiLevelType w:val="multilevel"/>
    <w:tmpl w:val="C93A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87D20"/>
    <w:multiLevelType w:val="multilevel"/>
    <w:tmpl w:val="36E6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3798A"/>
    <w:multiLevelType w:val="multilevel"/>
    <w:tmpl w:val="D9BC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241E0"/>
    <w:multiLevelType w:val="multilevel"/>
    <w:tmpl w:val="BADE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DD5"/>
    <w:rsid w:val="00012DD5"/>
    <w:rsid w:val="001524D6"/>
    <w:rsid w:val="001E1259"/>
    <w:rsid w:val="002D4686"/>
    <w:rsid w:val="003F5D62"/>
    <w:rsid w:val="00721119"/>
    <w:rsid w:val="007E04A8"/>
    <w:rsid w:val="008968B2"/>
    <w:rsid w:val="00AD46AB"/>
    <w:rsid w:val="00B04DB3"/>
    <w:rsid w:val="00DE4C3A"/>
    <w:rsid w:val="00EF6B5D"/>
    <w:rsid w:val="00F6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12DD5"/>
    <w:pPr>
      <w:spacing w:after="0" w:line="525" w:lineRule="atLeast"/>
      <w:ind w:firstLine="450"/>
      <w:jc w:val="both"/>
    </w:pPr>
    <w:rPr>
      <w:rFonts w:ascii="Georgia" w:eastAsia="Times New Roman" w:hAnsi="Georgia"/>
      <w:sz w:val="30"/>
      <w:szCs w:val="30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12D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12DD5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12D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12DD5"/>
    <w:rPr>
      <w:rFonts w:ascii="Arial" w:hAnsi="Arial" w:cs="Arial"/>
      <w:vanish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012DD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12DD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847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8478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848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847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7847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7847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rofrb.ru/official/informatsionnyy-byulleten/informatsionnyy-byulleten-tss-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7BD9F8B22C0912418FF587E9E4DFDA27FF30233EE21FC104F48DF42A37CAE5FC58BBC1A1C9lB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7BD9F8B22C0912418FF587E9E4DFDA27FF30233EE21FC104F48DF42A37CAE5FC58BBC1A1C9lB41G" TargetMode="External"/><Relationship Id="rId5" Type="http://schemas.openxmlformats.org/officeDocument/2006/relationships/hyperlink" Target="http://eduinspector.ru/2014/06/04/%d0%b0%d1%82%d1%82%d0%b5%d1%81%d1%82%d0%b0%d1%86%d0%b8%d1%8f-%d0%bf%d0%b5%d0%b4%d1%80%d0%b0%d0%b1%d0%be%d1%82%d0%bd%d0%b8%d0%ba%d0%be%d0%b2-%d0%bd%d0%be%d0%b2%d1%8b%d0%b9-%d0%bf%d0%be%d1%8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11</Pages>
  <Words>2454</Words>
  <Characters>13988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_</cp:lastModifiedBy>
  <cp:revision>4</cp:revision>
  <cp:lastPrinted>2015-09-24T11:50:00Z</cp:lastPrinted>
  <dcterms:created xsi:type="dcterms:W3CDTF">2015-06-22T12:29:00Z</dcterms:created>
  <dcterms:modified xsi:type="dcterms:W3CDTF">2015-10-07T09:20:00Z</dcterms:modified>
</cp:coreProperties>
</file>