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28" w:rsidRPr="005C5228" w:rsidRDefault="005C5228" w:rsidP="005C5228">
      <w:pPr>
        <w:rPr>
          <w:rFonts w:ascii="Times New Roman" w:hAnsi="Times New Roman" w:cs="Times New Roman"/>
          <w:sz w:val="28"/>
          <w:szCs w:val="28"/>
        </w:rPr>
      </w:pPr>
      <w:r w:rsidRPr="005C5228">
        <w:rPr>
          <w:rFonts w:ascii="Times New Roman" w:hAnsi="Times New Roman" w:cs="Times New Roman"/>
          <w:b/>
          <w:bCs/>
          <w:sz w:val="28"/>
          <w:szCs w:val="28"/>
        </w:rPr>
        <w:t>Календарно - тематическое планирование для 7 класса (</w:t>
      </w:r>
      <w:proofErr w:type="gramStart"/>
      <w:r w:rsidRPr="005C5228">
        <w:rPr>
          <w:rFonts w:ascii="Times New Roman" w:hAnsi="Times New Roman" w:cs="Times New Roman"/>
          <w:b/>
          <w:bCs/>
          <w:sz w:val="28"/>
          <w:szCs w:val="28"/>
        </w:rPr>
        <w:t>неделимый</w:t>
      </w:r>
      <w:proofErr w:type="gramEnd"/>
      <w:r w:rsidRPr="005C522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149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"/>
        <w:gridCol w:w="3095"/>
        <w:gridCol w:w="658"/>
        <w:gridCol w:w="1839"/>
        <w:gridCol w:w="3017"/>
        <w:gridCol w:w="2286"/>
        <w:gridCol w:w="704"/>
        <w:gridCol w:w="727"/>
        <w:gridCol w:w="2191"/>
      </w:tblGrid>
      <w:tr w:rsidR="005C5228" w:rsidRPr="005C5228" w:rsidTr="005C5228"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Дата проведения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C5228" w:rsidRPr="005C5228" w:rsidTr="005C52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Вводное занятие. КУЛЬТУРА питания.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Первичный инструктаж по технике безопасности и правилам поведения в кабинете. Кулинария. Значение минеральных веществ в питании человека.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Активизирующая беседа.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Первичный инструктаж на рабочем месте.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Основы рационального питания. Вводный ин</w:t>
            </w:r>
            <w:r w:rsidRPr="005C5228">
              <w:rPr>
                <w:rFonts w:ascii="Times New Roman" w:hAnsi="Times New Roman" w:cs="Times New Roman"/>
              </w:rPr>
              <w:softHyphen/>
              <w:t>структаж по ТБ.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Повторить общие правила по ТБ.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работа, рабо</w:t>
            </w:r>
            <w:r w:rsidRPr="005C5228">
              <w:rPr>
                <w:rFonts w:ascii="Times New Roman" w:hAnsi="Times New Roman" w:cs="Times New Roman"/>
              </w:rPr>
              <w:softHyphen/>
              <w:t>та с таблицами «Содержание минеральных веществ в различных продуктах».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работа в тетради и работа по таблице. Отвечают на вопросы, приводят примеры, выдвигают гипотезы, записывают в тетради основные термины.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Значение минеральных веществ в питании человека.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Составить кроссворд по теме «Кулинария». Приготовить набор продуктов для практической работы.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Классификация и технология приготовления блюд из яиц. </w:t>
            </w:r>
            <w:r w:rsidRPr="005C5228">
              <w:rPr>
                <w:rFonts w:ascii="Times New Roman" w:hAnsi="Times New Roman" w:cs="Times New Roman"/>
              </w:rPr>
              <w:t>Правила техники безопасности.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Работа с таблицей « Обработка яиц», «Способы приготовления яиц», знакомство с инструментами для нарезки.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Правила техники безопасности. Значение яиц в питании человека. Способы определения </w:t>
            </w:r>
            <w:r w:rsidRPr="005C5228">
              <w:rPr>
                <w:rFonts w:ascii="Times New Roman" w:hAnsi="Times New Roman" w:cs="Times New Roman"/>
              </w:rPr>
              <w:lastRenderedPageBreak/>
              <w:t>свежести яиц.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Знать способы определения свежести яиц.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Практические работы. Приготовление блюда из яиц фаршированные (по выбору учащихся)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Выполнение практической работы.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Приспособления и технология приготовления блюд из яиц. Оформление готовых блюд.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Основные понятия. Приготовить набор продуктов для </w:t>
            </w:r>
            <w:proofErr w:type="spellStart"/>
            <w:r w:rsidRPr="005C5228">
              <w:rPr>
                <w:rFonts w:ascii="Times New Roman" w:hAnsi="Times New Roman" w:cs="Times New Roman"/>
              </w:rPr>
              <w:t>прак</w:t>
            </w:r>
            <w:proofErr w:type="spellEnd"/>
            <w:r w:rsidRPr="005C5228">
              <w:rPr>
                <w:rFonts w:ascii="Times New Roman" w:hAnsi="Times New Roman" w:cs="Times New Roman"/>
              </w:rPr>
              <w:t>. работы.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proofErr w:type="spellStart"/>
            <w:r w:rsidRPr="005C5228">
              <w:rPr>
                <w:rFonts w:ascii="Times New Roman" w:hAnsi="Times New Roman" w:cs="Times New Roman"/>
              </w:rPr>
              <w:t>Непеченые</w:t>
            </w:r>
            <w:proofErr w:type="spellEnd"/>
            <w:r w:rsidRPr="005C5228">
              <w:rPr>
                <w:rFonts w:ascii="Times New Roman" w:hAnsi="Times New Roman" w:cs="Times New Roman"/>
              </w:rPr>
              <w:t xml:space="preserve"> кондитерские изделия. Виды и способы приготовления.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Отвечают на вопросы, приводят примеры, выдвигают гипотезы, записывают в тетради основные термины. Индивидуальная работа.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Технология приготовления.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Виды и способы приготовления кондитерских изделий.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Основные понятия по теме.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Практическая работа - приготовление </w:t>
            </w:r>
            <w:proofErr w:type="spellStart"/>
            <w:r w:rsidRPr="005C5228">
              <w:rPr>
                <w:rFonts w:ascii="Times New Roman" w:hAnsi="Times New Roman" w:cs="Times New Roman"/>
              </w:rPr>
              <w:t>непеченых</w:t>
            </w:r>
            <w:proofErr w:type="spellEnd"/>
            <w:r w:rsidRPr="005C5228">
              <w:rPr>
                <w:rFonts w:ascii="Times New Roman" w:hAnsi="Times New Roman" w:cs="Times New Roman"/>
              </w:rPr>
              <w:t xml:space="preserve"> кондитерских изделий.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Выполнение практической работы, расчет количества продуктов на бригаду (5 -10чел)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Технологическая последовательность приготовления.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Традиции вашей семьи.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Электротехника. Электротехнические работы.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Устройство и принцип действия электродвигателя.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Отвечают на вопросы, приводят примеры, выдвигают гипотезы, записывают в тетради основные термины. Индивидуальная работа.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Устройство электродвигателя. Назначение его основных частей. Причины неисправностей и способы их устранения.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  <w:p w:rsidR="00755392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Основные понятия по теме.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Бытовая техника.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Назначение и устройство </w:t>
            </w:r>
            <w:r w:rsidRPr="005C5228">
              <w:rPr>
                <w:rFonts w:ascii="Times New Roman" w:hAnsi="Times New Roman" w:cs="Times New Roman"/>
              </w:rPr>
              <w:lastRenderedPageBreak/>
              <w:t>велосипеда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Отвечают на вопросы, приводят примеры, выдвигают гипотезы, записывают в тетради </w:t>
            </w:r>
            <w:r w:rsidRPr="005C5228">
              <w:rPr>
                <w:rFonts w:ascii="Times New Roman" w:hAnsi="Times New Roman" w:cs="Times New Roman"/>
              </w:rPr>
              <w:lastRenderedPageBreak/>
              <w:t>основные термины. Индивидуальная работа.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 xml:space="preserve">История велосипеда. Классификация и устройство, назначение, его </w:t>
            </w:r>
            <w:r w:rsidRPr="005C5228">
              <w:rPr>
                <w:rFonts w:ascii="Times New Roman" w:hAnsi="Times New Roman" w:cs="Times New Roman"/>
              </w:rPr>
              <w:lastRenderedPageBreak/>
              <w:t>особенности. Правила эксплуатации и ухода за велосипедом. Основные виды неисправностей, их причины и способы устранения.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Найти в Интернете, история создания велосипеда.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Просмотр презентации - ремонт велосипеда.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Просмотр презентации. Работа в тетрадях.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Настройка высоты и угла наклона седла, расположения руля, смазка трущихся частей, ремонт и накачка колес.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Основы чертежной грамотности.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Сборочный чертеж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Работа в тетрадях.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Понятие о сборочном чертеже. Назначение, изображение, размеры, наносимые на сборочные чертежи. Номера позиций и спецификация сборочного чертежа.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Основные понятия по теме.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 Работа по карточкам.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Индивидуальная работа в тетрадях.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Чтение чертежей несложных сборочных единиц.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Индивидуальные задания: сообщения по теме «Ремонт в быту</w:t>
            </w:r>
            <w:proofErr w:type="gramStart"/>
            <w:r w:rsidRPr="005C5228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Ремонтные работы в быту.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Ремонт жилого помещения.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Подклеивание и замена обоев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Беседа, урок формирования </w:t>
            </w:r>
            <w:r w:rsidRPr="005C5228">
              <w:rPr>
                <w:rFonts w:ascii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 xml:space="preserve">Отвечают на вопросы, приводят примеры, выдвигают гипотезы, </w:t>
            </w:r>
            <w:r w:rsidRPr="005C5228">
              <w:rPr>
                <w:rFonts w:ascii="Times New Roman" w:hAnsi="Times New Roman" w:cs="Times New Roman"/>
              </w:rPr>
              <w:lastRenderedPageBreak/>
              <w:t>записывают в тетради основные термины. Индивидуальная работа.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 xml:space="preserve">Основные сведения о ремонте жилых помещений. </w:t>
            </w:r>
            <w:r w:rsidRPr="005C5228">
              <w:rPr>
                <w:rFonts w:ascii="Times New Roman" w:hAnsi="Times New Roman" w:cs="Times New Roman"/>
              </w:rPr>
              <w:lastRenderedPageBreak/>
              <w:t>Классификация обоев. Особенности структуры различных обоев и их применение.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16.10</w:t>
            </w: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Практическая работа. </w:t>
            </w:r>
            <w:r w:rsidRPr="005C5228">
              <w:rPr>
                <w:rFonts w:ascii="Times New Roman" w:hAnsi="Times New Roman" w:cs="Times New Roman"/>
              </w:rPr>
              <w:t>Расчет количества обоев для ремонта жилой комнаты. Мелкий ремонт учебной мастерской.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Отвечают на вопросы, приводят примеры, выдвигают гипотезы, записывают в тетради основные термины. Индивидуальная работа.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Правила расчета необходимого количества обоев.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Рассчитать количество обоев необходимых для ремонта своей комнаты.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Материаловедение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Классификация сталей.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Свойства черных и цветных металлов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Работа в тетради. Отвечают на вопросы, приводят примеры, выдвигают гипотезы, записывают в тетради основные термины.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Виды, свойства и назначение сталей.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  <w:p w:rsidR="00755392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Знать свойства металлов.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просмотр презентации "Обработка сталей"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Просмотр презентации. Работа по учебнику.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Основные приемы термообработки.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Химические волокна и ткани из них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Просмотр презентации. Работа в тетради. Отвечают на вопросы, приводят примеры, выдвигают гипотезы, записывают в тетради основные термины.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Способы получения искусственных и синтетических волокон. Механические, физические, технологические свойства тканей из </w:t>
            </w:r>
            <w:r w:rsidRPr="005C5228">
              <w:rPr>
                <w:rFonts w:ascii="Times New Roman" w:hAnsi="Times New Roman" w:cs="Times New Roman"/>
              </w:rPr>
              <w:lastRenderedPageBreak/>
              <w:t>химических волокон.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Основные понятия по теме.</w:t>
            </w:r>
          </w:p>
        </w:tc>
      </w:tr>
      <w:tr w:rsidR="005C5228" w:rsidRPr="005C5228" w:rsidTr="005C5228">
        <w:trPr>
          <w:trHeight w:val="1950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 Распознавание вида волокна по характеру горения.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Характеристика тканей по назначению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Беседа, формирование новых знаний.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Правила техники безопасности. Работа в тетради. Отвечают на вопросы, приводят примеры, выдвигают гипотезы, записывают в тетради основные термины.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Работа в тетради, работа по таблице по изучению свойств.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Определение технологических свой</w:t>
            </w:r>
            <w:proofErr w:type="gramStart"/>
            <w:r w:rsidRPr="005C5228">
              <w:rPr>
                <w:rFonts w:ascii="Times New Roman" w:hAnsi="Times New Roman" w:cs="Times New Roman"/>
              </w:rPr>
              <w:t>ств тк</w:t>
            </w:r>
            <w:proofErr w:type="gramEnd"/>
            <w:r w:rsidRPr="005C5228">
              <w:rPr>
                <w:rFonts w:ascii="Times New Roman" w:hAnsi="Times New Roman" w:cs="Times New Roman"/>
              </w:rPr>
              <w:t>аней из искусственных волокон.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Классификация тканей по волокнистому составу, характеру отделки и окраски, назначению.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Основные понятия по теме.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Машиноведение.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Устройство станков для обработки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дерева и металла.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Общие механизмы различных станков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Знакомство с машинами. Отвечают на вопросы, приводят примеры, выдвигают гипотезы, записывают в тетради основные термины.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Устройство токарно-винторезного, фрезерного станков, токарного станка для обработки древесины.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Основные понятия по теме.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Ознакомление с устройством станка, практическое освоение приемов работы на нем.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Выполнение практической работы. Просмотр презентации. Работа в тетрадях.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Устройство и составные части станка.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Создать презентацию по теме «машины и современное производство» (мальчики)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Декоративная обработка древесины.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Урок формирования </w:t>
            </w:r>
            <w:r w:rsidRPr="005C5228">
              <w:rPr>
                <w:rFonts w:ascii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 xml:space="preserve">Отвечают на вопросы, приводят примеры, выдвигают гипотезы, </w:t>
            </w:r>
            <w:r w:rsidRPr="005C5228">
              <w:rPr>
                <w:rFonts w:ascii="Times New Roman" w:hAnsi="Times New Roman" w:cs="Times New Roman"/>
              </w:rPr>
              <w:lastRenderedPageBreak/>
              <w:t>записывают в тетради основные термины.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 xml:space="preserve">Технология обработки природных </w:t>
            </w:r>
            <w:r w:rsidRPr="005C5228">
              <w:rPr>
                <w:rFonts w:ascii="Times New Roman" w:hAnsi="Times New Roman" w:cs="Times New Roman"/>
              </w:rPr>
              <w:lastRenderedPageBreak/>
              <w:t>материалов.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Основные понятия по теме.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Применение изделий, выполненных в технике </w:t>
            </w:r>
            <w:proofErr w:type="spellStart"/>
            <w:r w:rsidRPr="005C5228">
              <w:rPr>
                <w:rFonts w:ascii="Times New Roman" w:hAnsi="Times New Roman" w:cs="Times New Roman"/>
              </w:rPr>
              <w:t>корнепластики</w:t>
            </w:r>
            <w:proofErr w:type="spellEnd"/>
            <w:r w:rsidRPr="005C5228">
              <w:rPr>
                <w:rFonts w:ascii="Times New Roman" w:hAnsi="Times New Roman" w:cs="Times New Roman"/>
              </w:rPr>
              <w:t xml:space="preserve"> в дизайне жилых помещений.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Изделия, выполненные в технике </w:t>
            </w:r>
            <w:proofErr w:type="spellStart"/>
            <w:r w:rsidRPr="005C5228">
              <w:rPr>
                <w:rFonts w:ascii="Times New Roman" w:hAnsi="Times New Roman" w:cs="Times New Roman"/>
              </w:rPr>
              <w:t>корнепластики</w:t>
            </w:r>
            <w:proofErr w:type="spellEnd"/>
            <w:r w:rsidRPr="005C52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Резьба по дереву. Классификация резьбы (профильная, геометрическая, скульптурная).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Отвечают на вопросы, приводят примеры, выдвигают гипотезы, записывают в тетради основные термины.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Классификация резьбы (профильная, геометрическая, скульптурная).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Найти в Интернете информацию о видах резьбы.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Резьба по дереву. Классификация резьбы (профильная, геометрическая, скульптурная).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Просмотр презентации. Работа в тетрадях.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Классификация резьбы (профильная, геометрическая, скульптурная).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Основные понятия по теме.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Практическая работа «Изготовление </w:t>
            </w:r>
            <w:proofErr w:type="spellStart"/>
            <w:r w:rsidRPr="005C5228">
              <w:rPr>
                <w:rFonts w:ascii="Times New Roman" w:hAnsi="Times New Roman" w:cs="Times New Roman"/>
              </w:rPr>
              <w:t>кольцеброса</w:t>
            </w:r>
            <w:proofErr w:type="spellEnd"/>
            <w:r w:rsidRPr="005C52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Рабочее место. Правила техники безопасности при выполнении работ.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Приготовить материал для практической работы.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Практическая работа «Изготовление </w:t>
            </w:r>
            <w:proofErr w:type="spellStart"/>
            <w:r w:rsidRPr="005C5228">
              <w:rPr>
                <w:rFonts w:ascii="Times New Roman" w:hAnsi="Times New Roman" w:cs="Times New Roman"/>
              </w:rPr>
              <w:t>кольцеброса</w:t>
            </w:r>
            <w:proofErr w:type="spellEnd"/>
            <w:r w:rsidRPr="005C52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Правила техники безопасности при выполнении работ.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Составить технологическую карту изготовления </w:t>
            </w:r>
            <w:proofErr w:type="spellStart"/>
            <w:r w:rsidRPr="005C5228">
              <w:rPr>
                <w:rFonts w:ascii="Times New Roman" w:hAnsi="Times New Roman" w:cs="Times New Roman"/>
              </w:rPr>
              <w:t>кольцеброса</w:t>
            </w:r>
            <w:proofErr w:type="spellEnd"/>
            <w:r w:rsidRPr="005C5228">
              <w:rPr>
                <w:rFonts w:ascii="Times New Roman" w:hAnsi="Times New Roman" w:cs="Times New Roman"/>
              </w:rPr>
              <w:t>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Практическая работа «Изготовление </w:t>
            </w:r>
            <w:proofErr w:type="spellStart"/>
            <w:r w:rsidRPr="005C5228">
              <w:rPr>
                <w:rFonts w:ascii="Times New Roman" w:hAnsi="Times New Roman" w:cs="Times New Roman"/>
              </w:rPr>
              <w:t>кольцеброса</w:t>
            </w:r>
            <w:proofErr w:type="spellEnd"/>
            <w:r w:rsidRPr="005C52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Правила техники безопасности при выполнении работ.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Продолжить работу над изделием.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Практическая работа «Изготовление </w:t>
            </w:r>
            <w:proofErr w:type="spellStart"/>
            <w:r w:rsidRPr="005C5228">
              <w:rPr>
                <w:rFonts w:ascii="Times New Roman" w:hAnsi="Times New Roman" w:cs="Times New Roman"/>
              </w:rPr>
              <w:t>кольцеброса</w:t>
            </w:r>
            <w:proofErr w:type="spellEnd"/>
            <w:r w:rsidRPr="005C52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Правила техники безопасности при выполнении работ.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Продолжить работу над изделием.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Практическая работа выполнение изделий в технике </w:t>
            </w:r>
            <w:proofErr w:type="spellStart"/>
            <w:r w:rsidRPr="005C5228">
              <w:rPr>
                <w:rFonts w:ascii="Times New Roman" w:hAnsi="Times New Roman" w:cs="Times New Roman"/>
              </w:rPr>
              <w:t>корнепластика</w:t>
            </w:r>
            <w:proofErr w:type="spellEnd"/>
            <w:r w:rsidRPr="005C5228">
              <w:rPr>
                <w:rFonts w:ascii="Times New Roman" w:hAnsi="Times New Roman" w:cs="Times New Roman"/>
              </w:rPr>
              <w:t>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Просмотр презентации.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Применение изделий, выполненных в технике </w:t>
            </w:r>
            <w:proofErr w:type="spellStart"/>
            <w:r w:rsidRPr="005C5228">
              <w:rPr>
                <w:rFonts w:ascii="Times New Roman" w:hAnsi="Times New Roman" w:cs="Times New Roman"/>
              </w:rPr>
              <w:t>корнепластики</w:t>
            </w:r>
            <w:proofErr w:type="spellEnd"/>
            <w:r w:rsidRPr="005C5228">
              <w:rPr>
                <w:rFonts w:ascii="Times New Roman" w:hAnsi="Times New Roman" w:cs="Times New Roman"/>
              </w:rPr>
              <w:t>, в дизайне жилых помещений.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Продолжить работу над изделием.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Декоративная обработка металла.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Художественная обработка металла.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Отвечают на вопросы, приводят примеры, выдвигают гипотезы, записывают в тетради основные термины. Просмотр презентации.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Правила и последовательность обработки. Инструменты и приспособления.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Основные понятия по теме урока.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Правила ТБ при работе с металлом. Приемы тиснения, чеканка на резиновой подкладке.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Изучают безопасные приемы работы. Просмотр презентации.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Правила и последовательность обработки. Тиснение. Чеканка.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Правила ТБ.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Приемы тиснения.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Творческая работа. Практическая работа по изготовлению.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Технология изготовления изделия.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Приготовить материал для практической работы.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Практическая работа. Приемы тиснения. Выполнение ажурной скульптуры (чеканки) </w:t>
            </w:r>
            <w:r w:rsidRPr="005C5228">
              <w:rPr>
                <w:rFonts w:ascii="Times New Roman" w:hAnsi="Times New Roman" w:cs="Times New Roman"/>
              </w:rPr>
              <w:lastRenderedPageBreak/>
              <w:t>по выбору учащихся.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Творческая работа. Практическая работа по изготовлению.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Технология изготовления изделия.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Продолжить работу.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 Приемы тиснения. Выполнение ажурной скульптуры (чеканки) по выбору учащихся.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Творческая работа. Практическая работа по изготовлению.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Технология изготовления изделия.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Продолжить работу.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 Приемы тиснения. Выполнение ажурной скульптуры (чеканки) по выбору учащихся.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Творческая работа. Практическая работа по изготовлению.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Технология изготовления изделия.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75539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Изготовление швейного изделия (сумка, рюкзак)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Правила копирования выкроек из журналов мод.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Зарисовка моделей. Работа с журналами.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Правила работы с готовыми выкройками, их моделирование. Правила копирования выкроек из журналов мод.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Знать правила снятия мерок.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 Копирование выкроек из журналов мод.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Работа в альбоме. Самостоятельная работа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Правила </w:t>
            </w:r>
            <w:proofErr w:type="gramStart"/>
            <w:r w:rsidRPr="005C5228">
              <w:rPr>
                <w:rFonts w:ascii="Times New Roman" w:hAnsi="Times New Roman" w:cs="Times New Roman"/>
              </w:rPr>
              <w:t>необходимых</w:t>
            </w:r>
            <w:proofErr w:type="gramEnd"/>
            <w:r w:rsidRPr="005C5228">
              <w:rPr>
                <w:rFonts w:ascii="Times New Roman" w:hAnsi="Times New Roman" w:cs="Times New Roman"/>
              </w:rPr>
              <w:t xml:space="preserve"> для построения чертежа.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 Выполнение эскиза изделия. Моделирование.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Элементы моделирования.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Практическая работа. Копирование из журнала мод и </w:t>
            </w:r>
            <w:r w:rsidRPr="005C5228">
              <w:rPr>
                <w:rFonts w:ascii="Times New Roman" w:hAnsi="Times New Roman" w:cs="Times New Roman"/>
              </w:rPr>
              <w:lastRenderedPageBreak/>
              <w:t>моделирование готовой выкройки. Расчет количества ткани для изготовления изделия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Правила копирования выкроек из журналов </w:t>
            </w:r>
            <w:r w:rsidRPr="005C5228">
              <w:rPr>
                <w:rFonts w:ascii="Times New Roman" w:hAnsi="Times New Roman" w:cs="Times New Roman"/>
              </w:rPr>
              <w:lastRenderedPageBreak/>
              <w:t>мод. Способы увеличения и уменьшения выкройки. Правила расчета количества ткани для изготовления изделия.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7.02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Зарисовать в тетради 5- 6 </w:t>
            </w:r>
            <w:r w:rsidRPr="005C5228">
              <w:rPr>
                <w:rFonts w:ascii="Times New Roman" w:hAnsi="Times New Roman" w:cs="Times New Roman"/>
              </w:rPr>
              <w:lastRenderedPageBreak/>
              <w:t>моделей изделия.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Способы определение лицевой и изнаночной сторон ткани. Правила подготовки к раскрою.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Выполнение практической работы.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Лицевая и изнаночная сторона ткани. Правила подготовки к раскрою.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Основные понятия по теме.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Вариан</w:t>
            </w:r>
            <w:r w:rsidRPr="005C5228">
              <w:rPr>
                <w:rFonts w:ascii="Times New Roman" w:hAnsi="Times New Roman" w:cs="Times New Roman"/>
              </w:rPr>
              <w:softHyphen/>
              <w:t>ты экономной раскладки выкроек на ткани, по</w:t>
            </w:r>
            <w:r w:rsidRPr="005C5228">
              <w:rPr>
                <w:rFonts w:ascii="Times New Roman" w:hAnsi="Times New Roman" w:cs="Times New Roman"/>
              </w:rPr>
              <w:softHyphen/>
              <w:t>следовательность раскроя.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Выполнение практической работы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экономная и рациональная раскладка выкроек на ткани, последовательность раскроя.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Зарисовать в тетради варианты раскладки изделия.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Подготовка деталей кроя к об</w:t>
            </w:r>
            <w:r w:rsidRPr="005C5228">
              <w:rPr>
                <w:rFonts w:ascii="Times New Roman" w:hAnsi="Times New Roman" w:cs="Times New Roman"/>
              </w:rPr>
              <w:softHyphen/>
              <w:t>работке. Наименование срезов деталей кроя.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Выполнение творческой работы по раскладке выкройки на ткани в альбоме.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Подготовка деталей кроя к об</w:t>
            </w:r>
            <w:r w:rsidRPr="005C5228">
              <w:rPr>
                <w:rFonts w:ascii="Times New Roman" w:hAnsi="Times New Roman" w:cs="Times New Roman"/>
              </w:rPr>
              <w:softHyphen/>
              <w:t>работке.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Основные понятия по теме.</w:t>
            </w:r>
          </w:p>
        </w:tc>
      </w:tr>
      <w:tr w:rsidR="005C5228" w:rsidRPr="005C5228" w:rsidTr="005C5228">
        <w:trPr>
          <w:trHeight w:val="31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Технологическая последовательность изготовления швейного изделия.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Выполнение копировальных стежков.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Технологическая последовательность изготовления швейного изделия.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Знать последовательность изготовления изделия.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 Раскрой и изготов</w:t>
            </w:r>
            <w:r w:rsidRPr="005C5228">
              <w:rPr>
                <w:rFonts w:ascii="Times New Roman" w:hAnsi="Times New Roman" w:cs="Times New Roman"/>
              </w:rPr>
              <w:softHyphen/>
              <w:t xml:space="preserve">ление швейного </w:t>
            </w:r>
            <w:r w:rsidRPr="005C5228">
              <w:rPr>
                <w:rFonts w:ascii="Times New Roman" w:hAnsi="Times New Roman" w:cs="Times New Roman"/>
              </w:rPr>
              <w:lastRenderedPageBreak/>
              <w:t>изделия.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Урок обучения умениям и </w:t>
            </w:r>
            <w:r w:rsidRPr="005C5228">
              <w:rPr>
                <w:rFonts w:ascii="Times New Roman" w:hAnsi="Times New Roman" w:cs="Times New Roman"/>
              </w:rPr>
              <w:lastRenderedPageBreak/>
              <w:t>навыкам.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proofErr w:type="spellStart"/>
            <w:r w:rsidRPr="005C5228">
              <w:rPr>
                <w:rFonts w:ascii="Times New Roman" w:hAnsi="Times New Roman" w:cs="Times New Roman"/>
              </w:rPr>
              <w:lastRenderedPageBreak/>
              <w:t>Обмеловка</w:t>
            </w:r>
            <w:proofErr w:type="spellEnd"/>
            <w:r w:rsidRPr="005C5228">
              <w:rPr>
                <w:rFonts w:ascii="Times New Roman" w:hAnsi="Times New Roman" w:cs="Times New Roman"/>
              </w:rPr>
              <w:t xml:space="preserve">, прибавка на швы, </w:t>
            </w:r>
            <w:r w:rsidRPr="005C5228">
              <w:rPr>
                <w:rFonts w:ascii="Times New Roman" w:hAnsi="Times New Roman" w:cs="Times New Roman"/>
              </w:rPr>
              <w:lastRenderedPageBreak/>
              <w:t>выкраивание деталей.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Раскрой и изготов</w:t>
            </w:r>
            <w:r w:rsidRPr="005C5228">
              <w:rPr>
                <w:rFonts w:ascii="Times New Roman" w:hAnsi="Times New Roman" w:cs="Times New Roman"/>
              </w:rPr>
              <w:softHyphen/>
              <w:t xml:space="preserve">ление швейного </w:t>
            </w:r>
            <w:r w:rsidRPr="005C5228">
              <w:rPr>
                <w:rFonts w:ascii="Times New Roman" w:hAnsi="Times New Roman" w:cs="Times New Roman"/>
              </w:rPr>
              <w:lastRenderedPageBreak/>
              <w:t>изделия.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Создать презентацию по </w:t>
            </w:r>
            <w:r w:rsidRPr="005C5228">
              <w:rPr>
                <w:rFonts w:ascii="Times New Roman" w:hAnsi="Times New Roman" w:cs="Times New Roman"/>
              </w:rPr>
              <w:lastRenderedPageBreak/>
              <w:t>теме «Мода наших дней…» (девочки)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 Раскрой и изготов</w:t>
            </w:r>
            <w:r w:rsidRPr="005C5228">
              <w:rPr>
                <w:rFonts w:ascii="Times New Roman" w:hAnsi="Times New Roman" w:cs="Times New Roman"/>
              </w:rPr>
              <w:softHyphen/>
              <w:t>ление швейного изделия.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Дефекты и способы их устранения.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Сметочные стежки, соединительные строчки временного назначения, работа в тетради. Ручные и машинные работы по обработке деталей кроя.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Раскрой и изготов</w:t>
            </w:r>
            <w:r w:rsidRPr="005C5228">
              <w:rPr>
                <w:rFonts w:ascii="Times New Roman" w:hAnsi="Times New Roman" w:cs="Times New Roman"/>
              </w:rPr>
              <w:softHyphen/>
              <w:t>ление швейного изделия. Правила проведения примерки. Дефекты и способы их устранения. Практическая работа «Соединения деталей изделия машинными швами»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 Окончательная обработка швейного изделия.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 по исправлению дефектов после примерки. Ручные и машинные работы по обработке деталей кроя.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Нанесение новых линий для стачивания. Выравнивание низа изделия. Практическая работа «Соединения деталей изделия машинными швами»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 ВТО изделия. Контроль и оценка качества готового изделия.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Утюжильные работы. Контроль и оценка готового изделия.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Особенности влажно-тепловой обработки изделия. Симметричность деталей. Качество строчки ВТО.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Приготовить к практической работе ткань и молнию.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Уход за одеждой и ее ремонт.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Стирка одежды. Мелкий </w:t>
            </w:r>
            <w:r w:rsidRPr="005C5228">
              <w:rPr>
                <w:rFonts w:ascii="Times New Roman" w:hAnsi="Times New Roman" w:cs="Times New Roman"/>
              </w:rPr>
              <w:lastRenderedPageBreak/>
              <w:t>ремонт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швейных изделий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Урок формирования </w:t>
            </w:r>
            <w:r w:rsidRPr="005C5228">
              <w:rPr>
                <w:rFonts w:ascii="Times New Roman" w:hAnsi="Times New Roman" w:cs="Times New Roman"/>
              </w:rPr>
              <w:lastRenderedPageBreak/>
              <w:t>новых знаний.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 xml:space="preserve">Отвечают на вопросы, приводят примеры, выдвигают гипотезы, </w:t>
            </w:r>
            <w:r w:rsidRPr="005C5228">
              <w:rPr>
                <w:rFonts w:ascii="Times New Roman" w:hAnsi="Times New Roman" w:cs="Times New Roman"/>
              </w:rPr>
              <w:lastRenderedPageBreak/>
              <w:t>записывают в тетради основные термины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Симво</w:t>
            </w:r>
            <w:r w:rsidRPr="005C5228">
              <w:rPr>
                <w:rFonts w:ascii="Times New Roman" w:hAnsi="Times New Roman" w:cs="Times New Roman"/>
              </w:rPr>
              <w:softHyphen/>
              <w:t xml:space="preserve">лы ухода за одеждой. Правила подбора моющего </w:t>
            </w:r>
            <w:r w:rsidRPr="005C5228">
              <w:rPr>
                <w:rFonts w:ascii="Times New Roman" w:hAnsi="Times New Roman" w:cs="Times New Roman"/>
              </w:rPr>
              <w:lastRenderedPageBreak/>
              <w:t>средства, определения вида тканей, приемы и последовательность стирки изделий из хлопчатобумажных, льняных тканей, тканей из шелка, искусственных и синтетических.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Знать символы ухода за одеждой.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 Замена застежки «молнии», подшивание низа брюк.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Правила и последовательность замены застежки «молнии» на брюках или юбке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>Дизайн пришкольного участка.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Способ обустройства пришкольного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участка — водоемы.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Активизирующая беседа, урок формирования новых знаний.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Просмотр презентации. Отвечают на вопросы, приводят примеры, выдвигают гипотезы, записывают в тетради основные термины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Учет особенностей микрорельефа, «включение» в композицию окружающего ландшафта, элемен</w:t>
            </w:r>
            <w:r w:rsidRPr="005C5228">
              <w:rPr>
                <w:rFonts w:ascii="Times New Roman" w:hAnsi="Times New Roman" w:cs="Times New Roman"/>
              </w:rPr>
              <w:softHyphen/>
              <w:t>ты озеленения.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Подбор иллюстраций.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работа. Создание плана при</w:t>
            </w:r>
            <w:r w:rsidRPr="005C5228">
              <w:rPr>
                <w:rFonts w:ascii="Times New Roman" w:hAnsi="Times New Roman" w:cs="Times New Roman"/>
              </w:rPr>
              <w:softHyphen/>
              <w:t>школьного участка с учетом особенностей мик</w:t>
            </w:r>
            <w:r w:rsidRPr="005C5228">
              <w:rPr>
                <w:rFonts w:ascii="Times New Roman" w:hAnsi="Times New Roman" w:cs="Times New Roman"/>
              </w:rPr>
              <w:softHyphen/>
              <w:t>рорельефа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Работа в группах.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Создание плана при</w:t>
            </w:r>
            <w:r w:rsidRPr="005C5228">
              <w:rPr>
                <w:rFonts w:ascii="Times New Roman" w:hAnsi="Times New Roman" w:cs="Times New Roman"/>
              </w:rPr>
              <w:softHyphen/>
              <w:t>школьного участка с учетом особенностей мик</w:t>
            </w:r>
            <w:r w:rsidRPr="005C5228">
              <w:rPr>
                <w:rFonts w:ascii="Times New Roman" w:hAnsi="Times New Roman" w:cs="Times New Roman"/>
              </w:rPr>
              <w:softHyphen/>
              <w:t>рорельефа.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Основные понятия по теме.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Практические работы. Составление в рабочей тетради </w:t>
            </w:r>
            <w:r w:rsidRPr="005C5228">
              <w:rPr>
                <w:rFonts w:ascii="Times New Roman" w:hAnsi="Times New Roman" w:cs="Times New Roman"/>
              </w:rPr>
              <w:lastRenderedPageBreak/>
              <w:t>технологической последовательности обустройства водоема.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Урок обучения умениям и </w:t>
            </w:r>
            <w:r w:rsidRPr="005C5228">
              <w:rPr>
                <w:rFonts w:ascii="Times New Roman" w:hAnsi="Times New Roman" w:cs="Times New Roman"/>
              </w:rPr>
              <w:lastRenderedPageBreak/>
              <w:t>навыкам.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 xml:space="preserve">Отвечают на вопросы, приводят примеры, </w:t>
            </w:r>
            <w:r w:rsidRPr="005C5228">
              <w:rPr>
                <w:rFonts w:ascii="Times New Roman" w:hAnsi="Times New Roman" w:cs="Times New Roman"/>
              </w:rPr>
              <w:lastRenderedPageBreak/>
              <w:t>выдвигают гипотезы, записывают в тетради основные термины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 xml:space="preserve">Основные теоретические </w:t>
            </w:r>
            <w:r w:rsidRPr="005C5228">
              <w:rPr>
                <w:rFonts w:ascii="Times New Roman" w:hAnsi="Times New Roman" w:cs="Times New Roman"/>
              </w:rPr>
              <w:lastRenderedPageBreak/>
              <w:t>сведения. Принци</w:t>
            </w:r>
            <w:r w:rsidRPr="005C5228">
              <w:rPr>
                <w:rFonts w:ascii="Times New Roman" w:hAnsi="Times New Roman" w:cs="Times New Roman"/>
              </w:rPr>
              <w:softHyphen/>
              <w:t>пы создания и правила обустройства.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Основные понятия </w:t>
            </w:r>
            <w:r w:rsidRPr="005C5228">
              <w:rPr>
                <w:rFonts w:ascii="Times New Roman" w:hAnsi="Times New Roman" w:cs="Times New Roman"/>
              </w:rPr>
              <w:lastRenderedPageBreak/>
              <w:t>по теме.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Оформление пришкольного участка.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Декоративные элементы из природного материала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Отвечают на вопросы, приводят примеры, выдвигают гипотезы, записывают в тетради основные термины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Технология изготовления декоративных изделий с использованием стекла, камня и дерева для оформления участка (деревянная скульптура, переносные кашпо).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Найти в Интернете информацию об обустройстве приусадебных участков.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Технология обработки природных материалов. Применение изделий в дизайне приусадебных и пришкольных участков.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Активизирующая беседа, урок новых знаний.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Технология обработки природных материалов.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Приготовить материал для практической работы.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Практические работы. Изготовление изделий из природного материала.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беседа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Работа в тетрадях. Отвечают на вопросы, приводят примеры, выдвигают гипотезы, записывают в тетради основные термины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Техноло</w:t>
            </w:r>
            <w:r w:rsidRPr="005C5228">
              <w:rPr>
                <w:rFonts w:ascii="Times New Roman" w:hAnsi="Times New Roman" w:cs="Times New Roman"/>
              </w:rPr>
              <w:softHyphen/>
              <w:t>гия изготовления декоративных изделий с ис</w:t>
            </w:r>
            <w:r w:rsidRPr="005C5228">
              <w:rPr>
                <w:rFonts w:ascii="Times New Roman" w:hAnsi="Times New Roman" w:cs="Times New Roman"/>
              </w:rPr>
              <w:softHyphen/>
              <w:t>пользованием стекла, камня и дерева для оформления участка (деревянная скульптура, переносные кашпо).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Продолжить работу над изделием.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Практические работы. Изготовление изделий из </w:t>
            </w:r>
            <w:r w:rsidRPr="005C5228">
              <w:rPr>
                <w:rFonts w:ascii="Times New Roman" w:hAnsi="Times New Roman" w:cs="Times New Roman"/>
              </w:rPr>
              <w:lastRenderedPageBreak/>
              <w:t>природного материала.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 xml:space="preserve">Активизирующая беседа, урок </w:t>
            </w:r>
            <w:r w:rsidRPr="005C5228">
              <w:rPr>
                <w:rFonts w:ascii="Times New Roman" w:hAnsi="Times New Roman" w:cs="Times New Roman"/>
              </w:rPr>
              <w:lastRenderedPageBreak/>
              <w:t>новых знаний.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Работа в тетради.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Изготовление декора</w:t>
            </w:r>
            <w:r w:rsidRPr="005C5228">
              <w:rPr>
                <w:rFonts w:ascii="Times New Roman" w:hAnsi="Times New Roman" w:cs="Times New Roman"/>
              </w:rPr>
              <w:softHyphen/>
              <w:t xml:space="preserve">тивной скульптуры, </w:t>
            </w:r>
            <w:r w:rsidRPr="005C5228">
              <w:rPr>
                <w:rFonts w:ascii="Times New Roman" w:hAnsi="Times New Roman" w:cs="Times New Roman"/>
              </w:rPr>
              <w:lastRenderedPageBreak/>
              <w:t>переносных кашпо.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11.04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Продолжить работу над изделием.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Практические работы.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Изготовление кашпо</w:t>
            </w:r>
          </w:p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Просмотр презентации.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Изготовление декора</w:t>
            </w:r>
            <w:r w:rsidRPr="005C5228">
              <w:rPr>
                <w:rFonts w:ascii="Times New Roman" w:hAnsi="Times New Roman" w:cs="Times New Roman"/>
              </w:rPr>
              <w:softHyphen/>
              <w:t>тивной скульптуры, переносных кашпо.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Продолжить работу над изделием.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Практические работы. Изготовление кашпо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формирования новых знаний.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Порядок выполнения творческого проекта. Оформление титульного листа.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Изготовление декора</w:t>
            </w:r>
            <w:r w:rsidRPr="005C5228">
              <w:rPr>
                <w:rFonts w:ascii="Times New Roman" w:hAnsi="Times New Roman" w:cs="Times New Roman"/>
              </w:rPr>
              <w:softHyphen/>
              <w:t>тивной скульптуры, переносных кашпо.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Создать презентацию «способы украшения кашпо и цветочных горшков»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  <w:b/>
                <w:bCs/>
              </w:rPr>
              <w:t xml:space="preserve">Выполнение группового творческого </w:t>
            </w:r>
            <w:proofErr w:type="spellStart"/>
            <w:r w:rsidRPr="005C5228">
              <w:rPr>
                <w:rFonts w:ascii="Times New Roman" w:hAnsi="Times New Roman" w:cs="Times New Roman"/>
                <w:b/>
                <w:bCs/>
              </w:rPr>
              <w:t>проекта</w:t>
            </w:r>
            <w:proofErr w:type="gramStart"/>
            <w:r w:rsidRPr="005C5228">
              <w:rPr>
                <w:rFonts w:ascii="Times New Roman" w:hAnsi="Times New Roman" w:cs="Times New Roman"/>
              </w:rPr>
              <w:t>«С</w:t>
            </w:r>
            <w:proofErr w:type="gramEnd"/>
            <w:r w:rsidRPr="005C5228"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5C5228">
              <w:rPr>
                <w:rFonts w:ascii="Times New Roman" w:hAnsi="Times New Roman" w:cs="Times New Roman"/>
              </w:rPr>
              <w:t xml:space="preserve"> микроландшафта пришкольного участка»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Экономическое и экологическое обоснование проекта.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Продумать этапы творческого проекта.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Выполнение группового творческого проекта «Создание микроландшафта пришкольного участка»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обсуждение.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Формирование банка идей и выбор лучшей идеи. Составление технологической карты.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Составление технологической карты по изготовлению вышивки.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Приготовить материал для практической работы.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Выполнение группового творческого проекта «Создание микроландшафта пришкольного участка»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 по изготовлению.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Безопасные приемы работы с колющим и режущим инструментом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Продолжить работу над изделием.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Выполнение группового творческого проекта «Создание микроландшафта пришкольного участка»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Практическая работа по изготовлению.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Безопасные приемы работы с колющим и режущим инструментом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Продолжить работу над изделием.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Выполнение группового творческого проекта «Создание микроландшафта пришкольного участка»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Безопасные приемы работы с колющим и режущим инструментом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Продолжить работу над изделием. Подготовить вопросы для защиты проекта.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Выполнение группового творческого проекта «Создание микроландшафта пришкольного участка»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Урок обучения умениям и навыкам.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Безопасные приемы работы с колющим и режущим инструментом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Продолжить работу над изделием.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Промежуточная аттестация за 2014-15 учебный год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Защита проекта.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обсуждение и анализ ошибок.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Презентация и защита работы, ответы на вопросы.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Самоанализ по работе.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5C5228" w:rsidRPr="005C5228" w:rsidTr="005C5228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Защита проекта.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обсуждение и анализ ошибок.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Презентация и защита работы, ответы на вопросы.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Самоанализ по работе.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200852" w:rsidP="005C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228" w:rsidRPr="005C5228" w:rsidRDefault="005C5228" w:rsidP="005C5228">
            <w:pPr>
              <w:rPr>
                <w:rFonts w:ascii="Times New Roman" w:hAnsi="Times New Roman" w:cs="Times New Roman"/>
              </w:rPr>
            </w:pPr>
            <w:r w:rsidRPr="005C5228">
              <w:rPr>
                <w:rFonts w:ascii="Times New Roman" w:hAnsi="Times New Roman" w:cs="Times New Roman"/>
              </w:rPr>
              <w:t>Не задано.</w:t>
            </w:r>
          </w:p>
        </w:tc>
      </w:tr>
    </w:tbl>
    <w:p w:rsidR="005C5228" w:rsidRPr="005C5228" w:rsidRDefault="005C5228" w:rsidP="005C5228">
      <w:pPr>
        <w:rPr>
          <w:rFonts w:ascii="Times New Roman" w:hAnsi="Times New Roman" w:cs="Times New Roman"/>
        </w:rPr>
      </w:pPr>
    </w:p>
    <w:p w:rsidR="005C5228" w:rsidRPr="005C5228" w:rsidRDefault="005C522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C5228" w:rsidRPr="005C5228" w:rsidSect="005C52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45"/>
    <w:rsid w:val="00200852"/>
    <w:rsid w:val="00345A2C"/>
    <w:rsid w:val="005C5228"/>
    <w:rsid w:val="00755392"/>
    <w:rsid w:val="0081348A"/>
    <w:rsid w:val="00835C45"/>
    <w:rsid w:val="00E04EB3"/>
    <w:rsid w:val="00F4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688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822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4</cp:revision>
  <cp:lastPrinted>2017-09-11T09:07:00Z</cp:lastPrinted>
  <dcterms:created xsi:type="dcterms:W3CDTF">2017-09-11T08:44:00Z</dcterms:created>
  <dcterms:modified xsi:type="dcterms:W3CDTF">2017-09-22T11:37:00Z</dcterms:modified>
</cp:coreProperties>
</file>